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890" w:rsidRPr="003B35FD" w:rsidRDefault="003A2890" w:rsidP="003A2890">
      <w:pPr>
        <w:tabs>
          <w:tab w:val="left" w:pos="2268"/>
          <w:tab w:val="left" w:pos="3402"/>
          <w:tab w:val="left" w:pos="4536"/>
          <w:tab w:val="left" w:pos="5670"/>
          <w:tab w:val="left" w:pos="6804"/>
          <w:tab w:val="left" w:pos="7545"/>
          <w:tab w:val="left" w:pos="7938"/>
        </w:tabs>
        <w:spacing w:after="0"/>
        <w:jc w:val="center"/>
        <w:rPr>
          <w:rFonts w:ascii="Times New Roman" w:hAnsi="Times New Roman"/>
          <w:b/>
          <w:sz w:val="24"/>
        </w:rPr>
      </w:pPr>
      <w:r w:rsidRPr="003B35FD">
        <w:rPr>
          <w:rFonts w:ascii="Times New Roman" w:hAnsi="Times New Roman"/>
          <w:b/>
          <w:sz w:val="24"/>
        </w:rPr>
        <w:t>Shankar Narayan College of Arts and Commerce, Bhayandar-East</w:t>
      </w:r>
    </w:p>
    <w:p w:rsidR="003A2890" w:rsidRPr="008B6350" w:rsidRDefault="003A2890" w:rsidP="003A2890">
      <w:pPr>
        <w:tabs>
          <w:tab w:val="left" w:pos="2268"/>
          <w:tab w:val="left" w:pos="3402"/>
          <w:tab w:val="left" w:pos="4536"/>
          <w:tab w:val="left" w:pos="5670"/>
          <w:tab w:val="left" w:pos="6804"/>
          <w:tab w:val="left" w:pos="7545"/>
          <w:tab w:val="left" w:pos="7938"/>
        </w:tabs>
        <w:spacing w:after="0"/>
        <w:jc w:val="center"/>
        <w:rPr>
          <w:rFonts w:ascii="Algerian" w:hAnsi="Algerian"/>
          <w:sz w:val="24"/>
        </w:rPr>
      </w:pPr>
      <w:r w:rsidRPr="008B6350">
        <w:rPr>
          <w:rFonts w:ascii="Algerian" w:hAnsi="Algerian"/>
          <w:sz w:val="24"/>
        </w:rPr>
        <w:t>Internal Quality Assurance Cell</w:t>
      </w:r>
    </w:p>
    <w:p w:rsidR="003A2890" w:rsidRPr="002D1625" w:rsidRDefault="003A2890" w:rsidP="003A2890">
      <w:pPr>
        <w:tabs>
          <w:tab w:val="left" w:pos="2268"/>
          <w:tab w:val="left" w:pos="3402"/>
          <w:tab w:val="left" w:pos="4536"/>
          <w:tab w:val="left" w:pos="5670"/>
          <w:tab w:val="left" w:pos="6804"/>
          <w:tab w:val="left" w:pos="7545"/>
          <w:tab w:val="left" w:pos="7938"/>
        </w:tabs>
        <w:spacing w:after="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4"/>
        </w:rPr>
        <w:t xml:space="preserve">Committee Profile </w:t>
      </w:r>
      <w:r w:rsidR="00631B54">
        <w:rPr>
          <w:rFonts w:ascii="Times New Roman" w:hAnsi="Times New Roman"/>
          <w:b/>
          <w:sz w:val="26"/>
        </w:rPr>
        <w:t>for the Academic Year   20</w:t>
      </w:r>
      <w:r w:rsidR="00ED029E">
        <w:rPr>
          <w:rFonts w:ascii="Times New Roman" w:hAnsi="Times New Roman"/>
          <w:b/>
          <w:sz w:val="26"/>
        </w:rPr>
        <w:t>24-25</w:t>
      </w:r>
    </w:p>
    <w:p w:rsidR="003A2890" w:rsidRPr="00A33469" w:rsidRDefault="003A2890" w:rsidP="003A289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A2890" w:rsidRDefault="003A2890" w:rsidP="003A28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33469">
        <w:rPr>
          <w:rFonts w:ascii="Times New Roman" w:hAnsi="Times New Roman"/>
          <w:sz w:val="24"/>
          <w:szCs w:val="24"/>
        </w:rPr>
        <w:t>Name of the Committee:</w:t>
      </w:r>
      <w:r>
        <w:rPr>
          <w:rFonts w:ascii="Times New Roman" w:hAnsi="Times New Roman"/>
          <w:sz w:val="24"/>
          <w:szCs w:val="24"/>
        </w:rPr>
        <w:t xml:space="preserve"> </w:t>
      </w:r>
      <w:r w:rsidR="00ED029E" w:rsidRPr="00ED029E">
        <w:rPr>
          <w:rFonts w:ascii="Times New Roman" w:hAnsi="Times New Roman"/>
          <w:b/>
          <w:sz w:val="28"/>
          <w:szCs w:val="28"/>
        </w:rPr>
        <w:t xml:space="preserve">Counselling and </w:t>
      </w:r>
      <w:r w:rsidRPr="00ED029E">
        <w:rPr>
          <w:rFonts w:ascii="Times New Roman" w:hAnsi="Times New Roman"/>
          <w:b/>
          <w:sz w:val="28"/>
          <w:szCs w:val="28"/>
        </w:rPr>
        <w:t>Health Care Unit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A2890" w:rsidRDefault="003A2890" w:rsidP="003A28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716"/>
        <w:gridCol w:w="2291"/>
        <w:gridCol w:w="1921"/>
        <w:gridCol w:w="1644"/>
        <w:gridCol w:w="4110"/>
      </w:tblGrid>
      <w:tr w:rsidR="00ED029E" w:rsidTr="000C015B">
        <w:trPr>
          <w:trHeight w:val="1879"/>
        </w:trPr>
        <w:tc>
          <w:tcPr>
            <w:tcW w:w="817" w:type="dxa"/>
          </w:tcPr>
          <w:p w:rsidR="00ED029E" w:rsidRDefault="00ED029E" w:rsidP="00057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Sr. No.</w:t>
            </w:r>
          </w:p>
        </w:tc>
        <w:tc>
          <w:tcPr>
            <w:tcW w:w="2835" w:type="dxa"/>
          </w:tcPr>
          <w:p w:rsidR="00ED029E" w:rsidRDefault="00ED029E" w:rsidP="00057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029E" w:rsidRDefault="00ED029E" w:rsidP="00057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 of the Activity</w:t>
            </w:r>
          </w:p>
        </w:tc>
        <w:tc>
          <w:tcPr>
            <w:tcW w:w="2022" w:type="dxa"/>
          </w:tcPr>
          <w:p w:rsidR="00ED029E" w:rsidRDefault="00ED029E" w:rsidP="00057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029E" w:rsidRDefault="00ED029E" w:rsidP="00057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Resource Person/ Organisation </w:t>
            </w:r>
          </w:p>
        </w:tc>
        <w:tc>
          <w:tcPr>
            <w:tcW w:w="1876" w:type="dxa"/>
          </w:tcPr>
          <w:p w:rsidR="00ED029E" w:rsidRDefault="00ED029E" w:rsidP="00057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029E" w:rsidRDefault="00ED029E" w:rsidP="00057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</w:t>
            </w:r>
          </w:p>
        </w:tc>
        <w:tc>
          <w:tcPr>
            <w:tcW w:w="2281" w:type="dxa"/>
          </w:tcPr>
          <w:p w:rsidR="00ED029E" w:rsidRDefault="00ED029E" w:rsidP="00546E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Number of Participants</w:t>
            </w:r>
          </w:p>
          <w:p w:rsidR="00ED029E" w:rsidRDefault="00ED029E" w:rsidP="00546E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029E" w:rsidTr="001A0766">
        <w:trPr>
          <w:trHeight w:val="317"/>
        </w:trPr>
        <w:tc>
          <w:tcPr>
            <w:tcW w:w="817" w:type="dxa"/>
          </w:tcPr>
          <w:p w:rsidR="00ED029E" w:rsidRDefault="00ED029E" w:rsidP="00057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ED029E" w:rsidRDefault="00ED029E" w:rsidP="004C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FULL BODY CHECK UP CAMP </w:t>
            </w:r>
          </w:p>
          <w:p w:rsidR="004C4E0D" w:rsidRDefault="004C4E0D" w:rsidP="004C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Auditorium, 5</w:t>
            </w:r>
            <w:r w:rsidRPr="004C4E0D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floor, S.N. College Main Building</w:t>
            </w:r>
          </w:p>
        </w:tc>
        <w:tc>
          <w:tcPr>
            <w:tcW w:w="2022" w:type="dxa"/>
          </w:tcPr>
          <w:p w:rsidR="00ED029E" w:rsidRDefault="00ED029E" w:rsidP="00057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WOKHARD HOSPITAL,</w:t>
            </w:r>
          </w:p>
          <w:p w:rsidR="00ED029E" w:rsidRDefault="00ED029E" w:rsidP="00057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Mira Road-East</w:t>
            </w:r>
          </w:p>
        </w:tc>
        <w:tc>
          <w:tcPr>
            <w:tcW w:w="1876" w:type="dxa"/>
          </w:tcPr>
          <w:p w:rsidR="00ED029E" w:rsidRDefault="00ED029E" w:rsidP="00057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25/07/2024</w:t>
            </w:r>
          </w:p>
        </w:tc>
        <w:tc>
          <w:tcPr>
            <w:tcW w:w="2281" w:type="dxa"/>
          </w:tcPr>
          <w:p w:rsidR="003E6E84" w:rsidRDefault="003E6E84" w:rsidP="00546E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Male:49</w:t>
            </w:r>
          </w:p>
          <w:p w:rsidR="003E6E84" w:rsidRDefault="003E6E84" w:rsidP="00546E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Female:58</w:t>
            </w:r>
          </w:p>
          <w:p w:rsidR="00ED029E" w:rsidRDefault="003E6E84" w:rsidP="00546E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Total: </w:t>
            </w:r>
            <w:r w:rsidR="00ED029E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</w:tr>
      <w:tr w:rsidR="00ED029E" w:rsidTr="00AB571B">
        <w:trPr>
          <w:trHeight w:val="317"/>
        </w:trPr>
        <w:tc>
          <w:tcPr>
            <w:tcW w:w="817" w:type="dxa"/>
          </w:tcPr>
          <w:p w:rsidR="00ED029E" w:rsidRDefault="00ED029E" w:rsidP="00057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ED029E" w:rsidRDefault="00ED029E" w:rsidP="00057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Guidance lecture on Transfer of Property Rights for Staff</w:t>
            </w:r>
          </w:p>
          <w:p w:rsidR="004C4E0D" w:rsidRDefault="004C4E0D" w:rsidP="00057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Room No. 20, 1st floor, S.N. College Main Building</w:t>
            </w:r>
          </w:p>
        </w:tc>
        <w:tc>
          <w:tcPr>
            <w:tcW w:w="2022" w:type="dxa"/>
          </w:tcPr>
          <w:p w:rsidR="00ED029E" w:rsidRDefault="00ED029E" w:rsidP="00057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Advocate Madhura Kulkarni</w:t>
            </w:r>
          </w:p>
        </w:tc>
        <w:tc>
          <w:tcPr>
            <w:tcW w:w="1876" w:type="dxa"/>
          </w:tcPr>
          <w:p w:rsidR="00ED029E" w:rsidRDefault="00ED029E" w:rsidP="00057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31/08/2024</w:t>
            </w:r>
          </w:p>
        </w:tc>
        <w:tc>
          <w:tcPr>
            <w:tcW w:w="2281" w:type="dxa"/>
          </w:tcPr>
          <w:p w:rsidR="003E6E84" w:rsidRDefault="003E6E84" w:rsidP="00546E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6E84" w:rsidRDefault="003E6E84" w:rsidP="00546E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Malr:16</w:t>
            </w:r>
          </w:p>
          <w:p w:rsidR="003E6E84" w:rsidRDefault="003E6E84" w:rsidP="00546E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Female:17</w:t>
            </w:r>
          </w:p>
          <w:p w:rsidR="00ED029E" w:rsidRDefault="003E6E84" w:rsidP="00546E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Total: </w:t>
            </w:r>
            <w:r w:rsidR="00ED029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ED029E" w:rsidTr="00D15EE7">
        <w:trPr>
          <w:trHeight w:val="317"/>
        </w:trPr>
        <w:tc>
          <w:tcPr>
            <w:tcW w:w="817" w:type="dxa"/>
          </w:tcPr>
          <w:p w:rsidR="00ED029E" w:rsidRDefault="00ED029E" w:rsidP="00057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ED029E" w:rsidRDefault="00ED029E" w:rsidP="00057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Personality Development and Menstrual Hygine for Girl Students</w:t>
            </w:r>
          </w:p>
          <w:p w:rsidR="004C4E0D" w:rsidRDefault="004C4E0D" w:rsidP="00057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Auditorium, 5</w:t>
            </w:r>
            <w:r w:rsidRPr="004C4E0D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floor, S.N. College Main Building</w:t>
            </w:r>
          </w:p>
        </w:tc>
        <w:tc>
          <w:tcPr>
            <w:tcW w:w="2022" w:type="dxa"/>
          </w:tcPr>
          <w:p w:rsidR="00ED029E" w:rsidRDefault="00ED029E" w:rsidP="00057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Brandtouch &amp; Analytics</w:t>
            </w:r>
          </w:p>
        </w:tc>
        <w:tc>
          <w:tcPr>
            <w:tcW w:w="1876" w:type="dxa"/>
          </w:tcPr>
          <w:p w:rsidR="00ED029E" w:rsidRDefault="008C533A" w:rsidP="00057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20/09/2</w:t>
            </w:r>
            <w:r w:rsidR="00ED029E">
              <w:rPr>
                <w:rFonts w:ascii="Times New Roman" w:hAnsi="Times New Roman"/>
                <w:sz w:val="24"/>
                <w:szCs w:val="24"/>
              </w:rPr>
              <w:t>024</w:t>
            </w:r>
          </w:p>
        </w:tc>
        <w:tc>
          <w:tcPr>
            <w:tcW w:w="2281" w:type="dxa"/>
          </w:tcPr>
          <w:p w:rsidR="00ED029E" w:rsidRDefault="00ED029E" w:rsidP="00546E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</w:tr>
      <w:tr w:rsidR="00ED029E" w:rsidTr="00622C5D">
        <w:trPr>
          <w:trHeight w:val="317"/>
        </w:trPr>
        <w:tc>
          <w:tcPr>
            <w:tcW w:w="817" w:type="dxa"/>
          </w:tcPr>
          <w:p w:rsidR="00ED029E" w:rsidRDefault="008C533A" w:rsidP="00057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ED029E" w:rsidRDefault="008C533A" w:rsidP="008C5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Personality Development and Interview Readiness and Mental Health</w:t>
            </w:r>
            <w:r w:rsidR="003E6E84">
              <w:rPr>
                <w:rFonts w:ascii="Times New Roman" w:hAnsi="Times New Roman"/>
                <w:sz w:val="24"/>
                <w:szCs w:val="24"/>
              </w:rPr>
              <w:t xml:space="preserve"> for BOYS STUDENTS</w:t>
            </w:r>
          </w:p>
          <w:p w:rsidR="004C4E0D" w:rsidRDefault="004C4E0D" w:rsidP="008C5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Room No. 20, 1st floor, S.N. College Main Building</w:t>
            </w:r>
          </w:p>
        </w:tc>
        <w:tc>
          <w:tcPr>
            <w:tcW w:w="2022" w:type="dxa"/>
          </w:tcPr>
          <w:p w:rsidR="00ED029E" w:rsidRDefault="008C533A" w:rsidP="00057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Soft Skill certified Male Trainer</w:t>
            </w:r>
          </w:p>
          <w:p w:rsidR="008C533A" w:rsidRDefault="008C533A" w:rsidP="00057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Mr. Adarsh Sabhajit Pal</w:t>
            </w:r>
          </w:p>
        </w:tc>
        <w:tc>
          <w:tcPr>
            <w:tcW w:w="1876" w:type="dxa"/>
          </w:tcPr>
          <w:p w:rsidR="00ED029E" w:rsidRDefault="008C533A" w:rsidP="00057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23/11/2024</w:t>
            </w:r>
          </w:p>
        </w:tc>
        <w:tc>
          <w:tcPr>
            <w:tcW w:w="2281" w:type="dxa"/>
          </w:tcPr>
          <w:p w:rsidR="00ED029E" w:rsidRDefault="008C533A" w:rsidP="00546E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ED029E" w:rsidTr="00BF3242">
        <w:trPr>
          <w:trHeight w:val="317"/>
        </w:trPr>
        <w:tc>
          <w:tcPr>
            <w:tcW w:w="817" w:type="dxa"/>
          </w:tcPr>
          <w:p w:rsidR="00ED029E" w:rsidRDefault="003E6E84" w:rsidP="00057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ED029E" w:rsidRDefault="003E6E84" w:rsidP="00057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Health Care Session for Teaching, Non-Teaching Staff and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Students</w:t>
            </w:r>
          </w:p>
        </w:tc>
        <w:tc>
          <w:tcPr>
            <w:tcW w:w="2022" w:type="dxa"/>
          </w:tcPr>
          <w:p w:rsidR="00ED029E" w:rsidRDefault="003E6E84" w:rsidP="00057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Dr. Tirathram Kaushik, MBBS, MS (General Surgery) DrNB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(Surgical Oncology) from WOCKHARDT HOSPITAL, MiraRoad</w:t>
            </w:r>
          </w:p>
        </w:tc>
        <w:tc>
          <w:tcPr>
            <w:tcW w:w="1876" w:type="dxa"/>
          </w:tcPr>
          <w:p w:rsidR="00ED029E" w:rsidRDefault="003E6E84" w:rsidP="00057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25/11/2024</w:t>
            </w:r>
          </w:p>
        </w:tc>
        <w:tc>
          <w:tcPr>
            <w:tcW w:w="2281" w:type="dxa"/>
          </w:tcPr>
          <w:p w:rsidR="00ED029E" w:rsidRDefault="003E6E84" w:rsidP="00546EA4">
            <w:pPr>
              <w:autoSpaceDE w:val="0"/>
              <w:autoSpaceDN w:val="0"/>
              <w:adjustRightInd w:val="0"/>
              <w:ind w:left="28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Male: 43</w:t>
            </w:r>
          </w:p>
          <w:p w:rsidR="003E6E84" w:rsidRDefault="003E6E84" w:rsidP="00546EA4">
            <w:pPr>
              <w:autoSpaceDE w:val="0"/>
              <w:autoSpaceDN w:val="0"/>
              <w:adjustRightInd w:val="0"/>
              <w:ind w:left="28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Female: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  <w:p w:rsidR="003E6E84" w:rsidRDefault="003E6E84" w:rsidP="00546EA4">
            <w:pPr>
              <w:autoSpaceDE w:val="0"/>
              <w:autoSpaceDN w:val="0"/>
              <w:adjustRightInd w:val="0"/>
              <w:ind w:left="28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Total: 89</w:t>
            </w:r>
          </w:p>
        </w:tc>
      </w:tr>
      <w:tr w:rsidR="00546EA4" w:rsidTr="00BF3242">
        <w:trPr>
          <w:trHeight w:val="317"/>
        </w:trPr>
        <w:tc>
          <w:tcPr>
            <w:tcW w:w="817" w:type="dxa"/>
          </w:tcPr>
          <w:p w:rsidR="00546EA4" w:rsidRDefault="00546EA4" w:rsidP="00057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5" w:type="dxa"/>
          </w:tcPr>
          <w:p w:rsidR="00546EA4" w:rsidRDefault="00546EA4" w:rsidP="00057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Counselling and Health Tips from LAKME ACADEMY</w:t>
            </w:r>
          </w:p>
        </w:tc>
        <w:tc>
          <w:tcPr>
            <w:tcW w:w="2022" w:type="dxa"/>
          </w:tcPr>
          <w:p w:rsidR="00546EA4" w:rsidRDefault="00546EA4" w:rsidP="00057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LAKME ACADEMY, Mira Road</w:t>
            </w:r>
          </w:p>
          <w:p w:rsidR="00546EA4" w:rsidRDefault="00546EA4" w:rsidP="00057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Miss Saloni Sanghvi</w:t>
            </w:r>
          </w:p>
        </w:tc>
        <w:tc>
          <w:tcPr>
            <w:tcW w:w="1876" w:type="dxa"/>
          </w:tcPr>
          <w:p w:rsidR="00546EA4" w:rsidRDefault="00546EA4" w:rsidP="00057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28/11/2024</w:t>
            </w:r>
          </w:p>
        </w:tc>
        <w:tc>
          <w:tcPr>
            <w:tcW w:w="2281" w:type="dxa"/>
          </w:tcPr>
          <w:p w:rsidR="00546EA4" w:rsidRDefault="00546EA4" w:rsidP="00546EA4">
            <w:pPr>
              <w:autoSpaceDE w:val="0"/>
              <w:autoSpaceDN w:val="0"/>
              <w:adjustRightInd w:val="0"/>
              <w:ind w:left="28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Male: 36</w:t>
            </w:r>
          </w:p>
          <w:p w:rsidR="00546EA4" w:rsidRDefault="00546EA4" w:rsidP="00546EA4">
            <w:pPr>
              <w:autoSpaceDE w:val="0"/>
              <w:autoSpaceDN w:val="0"/>
              <w:adjustRightInd w:val="0"/>
              <w:ind w:left="28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Female:35</w:t>
            </w:r>
          </w:p>
          <w:p w:rsidR="00546EA4" w:rsidRDefault="00546EA4" w:rsidP="00546EA4">
            <w:pPr>
              <w:autoSpaceDE w:val="0"/>
              <w:autoSpaceDN w:val="0"/>
              <w:adjustRightInd w:val="0"/>
              <w:ind w:left="28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Total:71</w:t>
            </w:r>
          </w:p>
        </w:tc>
      </w:tr>
      <w:tr w:rsidR="00546EA4" w:rsidTr="00BF3242">
        <w:trPr>
          <w:trHeight w:val="317"/>
        </w:trPr>
        <w:tc>
          <w:tcPr>
            <w:tcW w:w="817" w:type="dxa"/>
          </w:tcPr>
          <w:p w:rsidR="00546EA4" w:rsidRDefault="00546EA4" w:rsidP="00057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46EA4" w:rsidRDefault="00546EA4" w:rsidP="00057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:rsidR="00546EA4" w:rsidRDefault="00546EA4" w:rsidP="00057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546EA4" w:rsidRDefault="00546EA4" w:rsidP="00057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546EA4" w:rsidRDefault="00546EA4" w:rsidP="003E6E84">
            <w:pPr>
              <w:autoSpaceDE w:val="0"/>
              <w:autoSpaceDN w:val="0"/>
              <w:adjustRightInd w:val="0"/>
              <w:ind w:left="28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A2890" w:rsidRDefault="003A2890" w:rsidP="003A28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890" w:rsidRDefault="003A2890" w:rsidP="003A28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890" w:rsidRDefault="003A2890" w:rsidP="003A2890">
      <w:pPr>
        <w:jc w:val="right"/>
        <w:rPr>
          <w:rFonts w:ascii="Times New Roman" w:hAnsi="Times New Roman"/>
          <w:b/>
          <w:sz w:val="24"/>
          <w:szCs w:val="24"/>
        </w:rPr>
      </w:pPr>
    </w:p>
    <w:p w:rsidR="005A2392" w:rsidRDefault="00ED029E" w:rsidP="005A2392">
      <w:pPr>
        <w:tabs>
          <w:tab w:val="left" w:pos="2268"/>
          <w:tab w:val="left" w:pos="3402"/>
          <w:tab w:val="left" w:pos="4536"/>
          <w:tab w:val="left" w:pos="5670"/>
          <w:tab w:val="left" w:pos="6804"/>
          <w:tab w:val="left" w:pos="7545"/>
          <w:tab w:val="left" w:pos="7938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D</w:t>
      </w:r>
      <w:r w:rsidR="005A2392">
        <w:rPr>
          <w:rFonts w:ascii="Times New Roman" w:hAnsi="Times New Roman"/>
          <w:b/>
          <w:sz w:val="24"/>
          <w:szCs w:val="24"/>
        </w:rPr>
        <w:t>R. SANDEEP BURKEN</w:t>
      </w:r>
    </w:p>
    <w:p w:rsidR="005A2392" w:rsidRDefault="005A2392" w:rsidP="005A2392">
      <w:pPr>
        <w:tabs>
          <w:tab w:val="left" w:pos="2268"/>
          <w:tab w:val="left" w:pos="3402"/>
          <w:tab w:val="left" w:pos="4536"/>
          <w:tab w:val="left" w:pos="5670"/>
          <w:tab w:val="left" w:pos="6804"/>
          <w:tab w:val="left" w:pos="7545"/>
          <w:tab w:val="left" w:pos="7938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ED029E" w:rsidRDefault="003A2890" w:rsidP="00DB5716">
      <w:pPr>
        <w:jc w:val="right"/>
        <w:rPr>
          <w:rFonts w:ascii="Times New Roman" w:hAnsi="Times New Roman"/>
          <w:b/>
          <w:sz w:val="24"/>
          <w:szCs w:val="24"/>
        </w:rPr>
      </w:pPr>
      <w:r w:rsidRPr="0090675F">
        <w:rPr>
          <w:rFonts w:ascii="Times New Roman" w:hAnsi="Times New Roman"/>
          <w:b/>
          <w:sz w:val="24"/>
          <w:szCs w:val="24"/>
        </w:rPr>
        <w:t>Name a</w:t>
      </w:r>
      <w:r>
        <w:rPr>
          <w:rFonts w:ascii="Times New Roman" w:hAnsi="Times New Roman"/>
          <w:b/>
          <w:sz w:val="24"/>
          <w:szCs w:val="24"/>
        </w:rPr>
        <w:t xml:space="preserve">nd Signature of the </w:t>
      </w:r>
    </w:p>
    <w:p w:rsidR="003A2890" w:rsidRDefault="003A2890" w:rsidP="00DB5716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Coordinator of the Committee</w:t>
      </w:r>
    </w:p>
    <w:p w:rsidR="00A412BC" w:rsidRPr="003A2890" w:rsidRDefault="00A412BC" w:rsidP="003A2890"/>
    <w:sectPr w:rsidR="00A412BC" w:rsidRPr="003A2890" w:rsidSect="009A63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A24E4"/>
    <w:multiLevelType w:val="hybridMultilevel"/>
    <w:tmpl w:val="062ACFD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4C6121"/>
    <w:multiLevelType w:val="hybridMultilevel"/>
    <w:tmpl w:val="DEDE97B6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9A633B"/>
    <w:rsid w:val="00062917"/>
    <w:rsid w:val="001A4E9B"/>
    <w:rsid w:val="003A2890"/>
    <w:rsid w:val="003E6E84"/>
    <w:rsid w:val="004A0A99"/>
    <w:rsid w:val="004C3930"/>
    <w:rsid w:val="004C4E0D"/>
    <w:rsid w:val="00546EA4"/>
    <w:rsid w:val="005A2392"/>
    <w:rsid w:val="005D3F1B"/>
    <w:rsid w:val="00631B54"/>
    <w:rsid w:val="00713C1A"/>
    <w:rsid w:val="00753B01"/>
    <w:rsid w:val="007C13A1"/>
    <w:rsid w:val="008C533A"/>
    <w:rsid w:val="009A633B"/>
    <w:rsid w:val="009F3786"/>
    <w:rsid w:val="00A412BC"/>
    <w:rsid w:val="00A4433D"/>
    <w:rsid w:val="00D57A91"/>
    <w:rsid w:val="00DB5716"/>
    <w:rsid w:val="00E763D1"/>
    <w:rsid w:val="00EC5CC3"/>
    <w:rsid w:val="00ED0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33B"/>
    <w:pPr>
      <w:spacing w:after="200" w:line="276" w:lineRule="auto"/>
    </w:pPr>
    <w:rPr>
      <w:rFonts w:ascii="Calibri" w:eastAsia="Times New Roman" w:hAnsi="Calibri" w:cs="Times New Roman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633B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E763D1"/>
    <w:pPr>
      <w:spacing w:after="0" w:line="240" w:lineRule="auto"/>
    </w:pPr>
    <w:rPr>
      <w:rFonts w:ascii="Calibri" w:eastAsia="Times New Roman" w:hAnsi="Calibri" w:cs="Times New Roman"/>
      <w:lang w:val="en-IN" w:eastAsia="en-IN"/>
    </w:rPr>
  </w:style>
  <w:style w:type="character" w:customStyle="1" w:styleId="NoSpacingChar">
    <w:name w:val="No Spacing Char"/>
    <w:link w:val="NoSpacing"/>
    <w:uiPriority w:val="1"/>
    <w:locked/>
    <w:rsid w:val="00E763D1"/>
    <w:rPr>
      <w:rFonts w:ascii="Calibri" w:eastAsia="Times New Roman" w:hAnsi="Calibri" w:cs="Times New Roman"/>
      <w:lang w:val="en-IN"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33B"/>
    <w:pPr>
      <w:spacing w:after="200" w:line="276" w:lineRule="auto"/>
    </w:pPr>
    <w:rPr>
      <w:rFonts w:ascii="Calibri" w:eastAsia="Times New Roman" w:hAnsi="Calibri" w:cs="Times New Roman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633B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E763D1"/>
    <w:pPr>
      <w:spacing w:after="0" w:line="240" w:lineRule="auto"/>
    </w:pPr>
    <w:rPr>
      <w:rFonts w:ascii="Calibri" w:eastAsia="Times New Roman" w:hAnsi="Calibri" w:cs="Times New Roman"/>
      <w:lang w:val="en-IN" w:eastAsia="en-IN"/>
    </w:rPr>
  </w:style>
  <w:style w:type="character" w:customStyle="1" w:styleId="NoSpacingChar">
    <w:name w:val="No Spacing Char"/>
    <w:link w:val="NoSpacing"/>
    <w:uiPriority w:val="1"/>
    <w:locked/>
    <w:rsid w:val="00E763D1"/>
    <w:rPr>
      <w:rFonts w:ascii="Calibri" w:eastAsia="Times New Roman" w:hAnsi="Calibri" w:cs="Times New Roman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D45FB-70A5-4BA1-A5B2-92E4C21EF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Harsh Joshi</dc:creator>
  <cp:lastModifiedBy>student</cp:lastModifiedBy>
  <cp:revision>2</cp:revision>
  <dcterms:created xsi:type="dcterms:W3CDTF">2024-12-18T05:49:00Z</dcterms:created>
  <dcterms:modified xsi:type="dcterms:W3CDTF">2024-12-18T05:49:00Z</dcterms:modified>
</cp:coreProperties>
</file>