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9C9BC">
      <w:pPr>
        <w:pBdr>
          <w:top w:val="none" w:color="000000" w:sz="0" w:space="0"/>
          <w:left w:val="none" w:color="000000" w:sz="0" w:space="0"/>
          <w:bottom w:val="none" w:color="000000" w:sz="0" w:space="0"/>
          <w:right w:val="none" w:color="000000" w:sz="0" w:space="0"/>
          <w:between w:val="none" w:color="000000" w:sz="0" w:space="0"/>
        </w:pBdr>
        <w:spacing w:after="200" w:line="240" w:lineRule="auto"/>
        <w:jc w:val="left"/>
        <w:rPr>
          <w:rFonts w:ascii="Times New Roman" w:hAnsi="Times New Roman" w:eastAsia="Times New Roman" w:cs="Times New Roman"/>
          <w:color w:val="000000"/>
          <w:sz w:val="36"/>
          <w:szCs w:val="36"/>
          <w:u w:val="single"/>
        </w:rPr>
      </w:pPr>
      <w:r>
        <w:rPr>
          <w:b/>
          <w:color w:val="000000"/>
          <w:sz w:val="36"/>
          <w:szCs w:val="36"/>
          <w:u w:val="single"/>
          <w:rtl w:val="0"/>
        </w:rPr>
        <w:t>Navneet Prakashan Pvt Ltd at Virar on (</w:t>
      </w:r>
      <w:r>
        <w:rPr>
          <w:rFonts w:hint="default"/>
          <w:b/>
          <w:color w:val="000000"/>
          <w:sz w:val="36"/>
          <w:szCs w:val="36"/>
          <w:u w:val="single"/>
          <w:rtl w:val="0"/>
          <w:lang w:val="en-US"/>
        </w:rPr>
        <w:t>06</w:t>
      </w:r>
      <w:r>
        <w:rPr>
          <w:rFonts w:hint="default"/>
          <w:b/>
          <w:color w:val="000000"/>
          <w:sz w:val="36"/>
          <w:szCs w:val="36"/>
          <w:u w:val="single"/>
          <w:vertAlign w:val="superscript"/>
          <w:rtl w:val="0"/>
          <w:lang w:val="en-US"/>
        </w:rPr>
        <w:t>th</w:t>
      </w:r>
      <w:r>
        <w:rPr>
          <w:b/>
          <w:color w:val="000000"/>
          <w:sz w:val="36"/>
          <w:szCs w:val="36"/>
          <w:u w:val="single"/>
          <w:rtl w:val="0"/>
        </w:rPr>
        <w:t xml:space="preserve"> </w:t>
      </w:r>
      <w:r>
        <w:rPr>
          <w:rFonts w:hint="default"/>
          <w:b/>
          <w:color w:val="000000"/>
          <w:sz w:val="36"/>
          <w:szCs w:val="36"/>
          <w:u w:val="single"/>
          <w:rtl w:val="0"/>
          <w:lang w:val="en-US"/>
        </w:rPr>
        <w:t>December,</w:t>
      </w:r>
      <w:r>
        <w:rPr>
          <w:b/>
          <w:color w:val="000000"/>
          <w:sz w:val="36"/>
          <w:szCs w:val="36"/>
          <w:u w:val="single"/>
          <w:rtl w:val="0"/>
        </w:rPr>
        <w:t xml:space="preserve"> 2024)</w:t>
      </w:r>
    </w:p>
    <w:p w14:paraId="234C2246">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F.Y</w:t>
      </w:r>
      <w:r>
        <w:rPr>
          <w:rFonts w:hint="default" w:ascii="Times New Roman" w:hAnsi="Times New Roman" w:eastAsia="Times New Roman" w:cs="Times New Roman"/>
          <w:b/>
          <w:color w:val="000000"/>
          <w:sz w:val="24"/>
          <w:szCs w:val="24"/>
          <w:rtl w:val="0"/>
          <w:lang w:val="en-US"/>
        </w:rPr>
        <w:t>.B.Sc.</w:t>
      </w:r>
      <w:r>
        <w:rPr>
          <w:rFonts w:ascii="Times New Roman" w:hAnsi="Times New Roman" w:eastAsia="Times New Roman" w:cs="Times New Roman"/>
          <w:b/>
          <w:color w:val="000000"/>
          <w:sz w:val="24"/>
          <w:szCs w:val="24"/>
          <w:rtl w:val="0"/>
        </w:rPr>
        <w:t>I</w:t>
      </w:r>
      <w:r>
        <w:rPr>
          <w:rFonts w:hint="default" w:ascii="Times New Roman" w:hAnsi="Times New Roman" w:eastAsia="Times New Roman" w:cs="Times New Roman"/>
          <w:b/>
          <w:color w:val="000000"/>
          <w:sz w:val="24"/>
          <w:szCs w:val="24"/>
          <w:rtl w:val="0"/>
          <w:lang w:val="en-US"/>
        </w:rPr>
        <w:t>.</w:t>
      </w:r>
      <w:r>
        <w:rPr>
          <w:rFonts w:ascii="Times New Roman" w:hAnsi="Times New Roman" w:eastAsia="Times New Roman" w:cs="Times New Roman"/>
          <w:b/>
          <w:color w:val="000000"/>
          <w:sz w:val="24"/>
          <w:szCs w:val="24"/>
          <w:rtl w:val="0"/>
        </w:rPr>
        <w:t>T</w:t>
      </w:r>
      <w:r>
        <w:rPr>
          <w:rFonts w:hint="default" w:ascii="Times New Roman" w:hAnsi="Times New Roman" w:eastAsia="Times New Roman" w:cs="Times New Roman"/>
          <w:b/>
          <w:color w:val="000000"/>
          <w:sz w:val="24"/>
          <w:szCs w:val="24"/>
          <w:rtl w:val="0"/>
          <w:lang w:val="en-US"/>
        </w:rPr>
        <w:t xml:space="preserve">. </w:t>
      </w:r>
      <w:r>
        <w:rPr>
          <w:rFonts w:ascii="Times New Roman" w:hAnsi="Times New Roman" w:eastAsia="Times New Roman" w:cs="Times New Roman"/>
          <w:b/>
          <w:color w:val="000000"/>
          <w:sz w:val="24"/>
          <w:szCs w:val="24"/>
          <w:rtl w:val="0"/>
        </w:rPr>
        <w:t xml:space="preserve">(A </w:t>
      </w:r>
      <w:r>
        <w:rPr>
          <w:rFonts w:hint="default" w:ascii="Times New Roman" w:hAnsi="Times New Roman" w:eastAsia="Times New Roman" w:cs="Times New Roman"/>
          <w:b/>
          <w:color w:val="000000"/>
          <w:sz w:val="24"/>
          <w:szCs w:val="24"/>
          <w:rtl w:val="0"/>
          <w:lang w:val="en-US"/>
        </w:rPr>
        <w:t>, B &amp; C</w:t>
      </w:r>
      <w:r>
        <w:rPr>
          <w:rFonts w:ascii="Times New Roman" w:hAnsi="Times New Roman" w:eastAsia="Times New Roman" w:cs="Times New Roman"/>
          <w:b/>
          <w:color w:val="000000"/>
          <w:sz w:val="24"/>
          <w:szCs w:val="24"/>
          <w:rtl w:val="0"/>
        </w:rPr>
        <w:t xml:space="preserve">)  </w:t>
      </w:r>
      <w:r>
        <w:rPr>
          <w:rFonts w:ascii="Times New Roman" w:hAnsi="Times New Roman" w:eastAsia="Times New Roman" w:cs="Times New Roman"/>
          <w:color w:val="000000"/>
          <w:sz w:val="24"/>
          <w:szCs w:val="24"/>
          <w:rtl w:val="0"/>
        </w:rPr>
        <w:t>Students visited Navneet Prakashan Manufacturing Pvt Ltd. where students learnt about the manufacturing process of books in general.</w:t>
      </w:r>
      <w:r>
        <w:rPr>
          <w:rFonts w:ascii="Times New Roman" w:hAnsi="Times New Roman" w:eastAsia="Times New Roman" w:cs="Times New Roman"/>
          <w:b/>
          <w:color w:val="000000"/>
          <w:sz w:val="24"/>
          <w:szCs w:val="24"/>
          <w:rtl w:val="0"/>
        </w:rPr>
        <w:t> </w:t>
      </w:r>
      <w:bookmarkStart w:id="1" w:name="_GoBack"/>
      <w:bookmarkEnd w:id="1"/>
    </w:p>
    <w:p w14:paraId="0C3DA512">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Education Limited is a purpose-driven organization, doing what it takes to move the needle and promulgate knowledge. The Gala Group established the brand in 1959 and since then they have been the major force in the dissemination of knowledge to the little learners of India. It has been India’s most loved educational content provider.</w:t>
      </w:r>
    </w:p>
    <w:p w14:paraId="2C7E4A03">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is a law abiding Corporate and has been doing business in the most ethical manner. It offers Educational Syllabus– based content in print and digital media, Scholastic Paper and Non paper Stationary products and general books and children’s book.</w:t>
      </w:r>
    </w:p>
    <w:p w14:paraId="4F70E77A">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also manufactures stationery, general books and children’s books in multiple Indian and foreign languages making it a dominant player in the field of publishing. Navneet will focus on serving the regional teaching and learning needs with supplemental digital solutions. </w:t>
      </w:r>
    </w:p>
    <w:p w14:paraId="2AB65D5E">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i w:val="0"/>
          <w:color w:val="000000"/>
          <w:sz w:val="24"/>
          <w:szCs w:val="24"/>
          <w:u w:val="none"/>
        </w:rPr>
      </w:pPr>
      <w:r>
        <w:rPr>
          <w:rFonts w:ascii="Times New Roman" w:hAnsi="Times New Roman" w:eastAsia="Times New Roman" w:cs="Times New Roman"/>
          <w:color w:val="000000"/>
          <w:sz w:val="24"/>
          <w:szCs w:val="24"/>
          <w:rtl w:val="0"/>
        </w:rPr>
        <w:t>Vikas, Gala, Grafalco, YOUVA, TOPClass and TOPScorer are prominent brands owned by Navneet that are much loved by students and teachers alike. </w:t>
      </w:r>
    </w:p>
    <w:p w14:paraId="3CB4E29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00" w:after="0" w:line="240" w:lineRule="auto"/>
        <w:ind w:left="420" w:right="1444" w:hanging="420"/>
        <w:jc w:val="both"/>
        <w:rPr>
          <w:b/>
          <w:bCs/>
          <w:sz w:val="28"/>
          <w:szCs w:val="28"/>
        </w:rPr>
      </w:pPr>
      <w:bookmarkStart w:id="0" w:name="_heading=h.gjdgxs" w:colFirst="0" w:colLast="0"/>
      <w:bookmarkEnd w:id="0"/>
      <w:r>
        <w:rPr>
          <w:rFonts w:ascii="Times New Roman" w:hAnsi="Times New Roman" w:eastAsia="Times New Roman" w:cs="Times New Roman"/>
          <w:b w:val="0"/>
          <w:i w:val="0"/>
          <w:smallCaps w:val="0"/>
          <w:strike w:val="0"/>
          <w:color w:val="000000"/>
          <w:sz w:val="24"/>
          <w:szCs w:val="24"/>
          <w:highlight w:val="white"/>
          <w:u w:val="none"/>
          <w:vertAlign w:val="baseline"/>
          <w:rtl w:val="0"/>
        </w:rPr>
        <w:t xml:space="preserve">Total number of students participated in Industrial Visit were </w:t>
      </w:r>
      <w:r>
        <w:rPr>
          <w:rFonts w:hint="default" w:ascii="Times New Roman" w:hAnsi="Times New Roman" w:eastAsia="Times New Roman" w:cs="Times New Roman"/>
          <w:b/>
          <w:bCs/>
          <w:i w:val="0"/>
          <w:smallCaps w:val="0"/>
          <w:strike w:val="0"/>
          <w:color w:val="000000"/>
          <w:sz w:val="28"/>
          <w:szCs w:val="28"/>
          <w:highlight w:val="white"/>
          <w:u w:val="none"/>
          <w:vertAlign w:val="baseline"/>
          <w:rtl w:val="0"/>
          <w:lang w:val="en-US"/>
        </w:rPr>
        <w:t>92</w:t>
      </w:r>
      <w:r>
        <w:rPr>
          <w:rFonts w:ascii="Times New Roman" w:hAnsi="Times New Roman" w:eastAsia="Times New Roman" w:cs="Times New Roman"/>
          <w:b/>
          <w:bCs/>
          <w:i w:val="0"/>
          <w:smallCaps w:val="0"/>
          <w:strike w:val="0"/>
          <w:color w:val="000000"/>
          <w:sz w:val="28"/>
          <w:szCs w:val="28"/>
          <w:highlight w:val="white"/>
          <w:u w:val="none"/>
          <w:vertAlign w:val="baseline"/>
          <w:rtl w:val="0"/>
        </w:rPr>
        <w:t>.</w:t>
      </w:r>
    </w:p>
    <w:p w14:paraId="490E2C6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200" w:after="0" w:line="240" w:lineRule="auto"/>
        <w:ind w:leftChars="0" w:right="1444" w:rightChars="0"/>
        <w:jc w:val="both"/>
      </w:pPr>
    </w:p>
    <w:p w14:paraId="592529E7"/>
    <w:p w14:paraId="24CABFED">
      <w:r>
        <w:rPr>
          <w:rFonts w:hint="default"/>
          <w:lang w:val="en-US"/>
        </w:rPr>
        <w:drawing>
          <wp:inline distT="0" distB="0" distL="114300" distR="114300">
            <wp:extent cx="5719445" cy="3131820"/>
            <wp:effectExtent l="0" t="0" r="14605" b="11430"/>
            <wp:docPr id="2" name="Picture 2" descr="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W"/>
                    <pic:cNvPicPr>
                      <a:picLocks noChangeAspect="1"/>
                    </pic:cNvPicPr>
                  </pic:nvPicPr>
                  <pic:blipFill>
                    <a:blip r:embed="rId6"/>
                    <a:srcRect t="14865"/>
                    <a:stretch>
                      <a:fillRect/>
                    </a:stretch>
                  </pic:blipFill>
                  <pic:spPr>
                    <a:xfrm>
                      <a:off x="0" y="0"/>
                      <a:ext cx="5719445" cy="3131820"/>
                    </a:xfrm>
                    <a:prstGeom prst="rect">
                      <a:avLst/>
                    </a:prstGeom>
                  </pic:spPr>
                </pic:pic>
              </a:graphicData>
            </a:graphic>
          </wp:inline>
        </w:drawing>
      </w:r>
    </w:p>
    <w:p w14:paraId="75D741F2">
      <w:pPr>
        <w:jc w:val="center"/>
        <w:rPr>
          <w:b/>
          <w:rtl w:val="0"/>
        </w:rPr>
      </w:pPr>
      <w:r>
        <w:rPr>
          <w:b/>
          <w:rtl w:val="0"/>
        </w:rPr>
        <w:t>Students Group Picture at Navneet Prakashan Pvt Ltd at Virar</w:t>
      </w:r>
    </w:p>
    <w:p w14:paraId="19A1CFF4">
      <w:pPr>
        <w:jc w:val="center"/>
        <w:rPr>
          <w:b/>
          <w:rtl w:val="0"/>
        </w:rPr>
      </w:pPr>
    </w:p>
    <w:p w14:paraId="34380108">
      <w:r>
        <w:rPr>
          <w:rFonts w:hint="default"/>
          <w:b/>
          <w:rtl w:val="0"/>
          <w:lang w:val="en-US"/>
        </w:rPr>
        <w:drawing>
          <wp:inline distT="0" distB="0" distL="114300" distR="114300">
            <wp:extent cx="5730240" cy="3223260"/>
            <wp:effectExtent l="0" t="0" r="3810" b="15240"/>
            <wp:docPr id="10" name="Picture 10" descr="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V"/>
                    <pic:cNvPicPr>
                      <a:picLocks noChangeAspect="1"/>
                    </pic:cNvPicPr>
                  </pic:nvPicPr>
                  <pic:blipFill>
                    <a:blip r:embed="rId7"/>
                    <a:stretch>
                      <a:fillRect/>
                    </a:stretch>
                  </pic:blipFill>
                  <pic:spPr>
                    <a:xfrm>
                      <a:off x="0" y="0"/>
                      <a:ext cx="5730240" cy="3223260"/>
                    </a:xfrm>
                    <a:prstGeom prst="rect">
                      <a:avLst/>
                    </a:prstGeom>
                  </pic:spPr>
                </pic:pic>
              </a:graphicData>
            </a:graphic>
          </wp:inline>
        </w:drawing>
      </w:r>
    </w:p>
    <w:p w14:paraId="3912255D">
      <w:pPr>
        <w:jc w:val="center"/>
        <w:rPr>
          <w:b/>
          <w:rtl w:val="0"/>
        </w:rPr>
      </w:pPr>
      <w:r>
        <w:rPr>
          <w:b/>
          <w:rtl w:val="0"/>
        </w:rPr>
        <w:t>Students having snacks at Navneet Prakashan Pvt Ltd</w:t>
      </w:r>
    </w:p>
    <w:p w14:paraId="6BEEB1A3">
      <w:pPr>
        <w:jc w:val="both"/>
        <w:rPr>
          <w:b/>
          <w:rtl w:val="0"/>
        </w:rPr>
      </w:pPr>
    </w:p>
    <w:p w14:paraId="5B449DE6">
      <w:r>
        <w:rPr>
          <w:rFonts w:hint="default"/>
          <w:lang w:val="en-US"/>
        </w:rPr>
        <w:drawing>
          <wp:inline distT="0" distB="0" distL="114300" distR="114300">
            <wp:extent cx="5730240" cy="3192780"/>
            <wp:effectExtent l="0" t="0" r="3810" b="7620"/>
            <wp:docPr id="7" name="Picture 7" descr="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XZ"/>
                    <pic:cNvPicPr>
                      <a:picLocks noChangeAspect="1"/>
                    </pic:cNvPicPr>
                  </pic:nvPicPr>
                  <pic:blipFill>
                    <a:blip r:embed="rId8"/>
                    <a:stretch>
                      <a:fillRect/>
                    </a:stretch>
                  </pic:blipFill>
                  <pic:spPr>
                    <a:xfrm>
                      <a:off x="0" y="0"/>
                      <a:ext cx="5730240" cy="3192780"/>
                    </a:xfrm>
                    <a:prstGeom prst="rect">
                      <a:avLst/>
                    </a:prstGeom>
                  </pic:spPr>
                </pic:pic>
              </a:graphicData>
            </a:graphic>
          </wp:inline>
        </w:drawing>
      </w:r>
    </w:p>
    <w:p w14:paraId="4A54DDB4"/>
    <w:p w14:paraId="49EA815F">
      <w:pPr>
        <w:rPr>
          <w:b/>
          <w:bCs/>
        </w:rPr>
      </w:pPr>
      <w:r>
        <w:rPr>
          <w:rtl w:val="0"/>
        </w:rPr>
        <w:t xml:space="preserve">                                    </w:t>
      </w:r>
      <w:r>
        <w:rPr>
          <w:b/>
          <w:bCs/>
          <w:rtl w:val="0"/>
        </w:rPr>
        <w:t xml:space="preserve"> Students gaining knowledge regarding publication from expert</w:t>
      </w:r>
    </w:p>
    <w:p w14:paraId="691082AE"/>
    <w:p w14:paraId="6FD47BAB"/>
    <w:p w14:paraId="53E714CB"/>
    <w:p w14:paraId="7CF97ADF"/>
    <w:p w14:paraId="11DA5DA5"/>
    <w:p w14:paraId="40E2707C"/>
    <w:p w14:paraId="1C6581CE"/>
    <w:p w14:paraId="7E4200A7"/>
    <w:p w14:paraId="67A44481"/>
    <w:p w14:paraId="38232A6B"/>
    <w:p w14:paraId="461C87CB"/>
    <w:p w14:paraId="3BDCB968"/>
    <w:p w14:paraId="70495391"/>
    <w:p w14:paraId="30668F07"/>
    <w:p w14:paraId="6EC67378"/>
    <w:p w14:paraId="345702AF"/>
    <w:p w14:paraId="7EB7B4C9"/>
    <w:p w14:paraId="5A0DDAE9"/>
    <w:p w14:paraId="5ED45E24"/>
    <w:p w14:paraId="2887492C">
      <w:pPr>
        <w:spacing w:after="200" w:line="240" w:lineRule="auto"/>
        <w:jc w:val="center"/>
        <w:rPr>
          <w:b/>
          <w:sz w:val="42"/>
          <w:szCs w:val="42"/>
        </w:rPr>
      </w:pPr>
    </w:p>
    <w:sectPr>
      <w:pgSz w:w="11906" w:h="16838"/>
      <w:pgMar w:top="1440" w:right="1440" w:bottom="1135"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1A52CC1"/>
    <w:rsid w:val="02071A61"/>
    <w:rsid w:val="031B02A5"/>
    <w:rsid w:val="03377BD5"/>
    <w:rsid w:val="046F3155"/>
    <w:rsid w:val="0670611D"/>
    <w:rsid w:val="07911A78"/>
    <w:rsid w:val="08631DD0"/>
    <w:rsid w:val="08D95292"/>
    <w:rsid w:val="0A420FE1"/>
    <w:rsid w:val="0B125E37"/>
    <w:rsid w:val="0B9D381C"/>
    <w:rsid w:val="0ED46862"/>
    <w:rsid w:val="0F126346"/>
    <w:rsid w:val="10767F9E"/>
    <w:rsid w:val="10AC0666"/>
    <w:rsid w:val="10DA69BD"/>
    <w:rsid w:val="112D573C"/>
    <w:rsid w:val="119618E8"/>
    <w:rsid w:val="125D5E2E"/>
    <w:rsid w:val="15090F10"/>
    <w:rsid w:val="15306BD1"/>
    <w:rsid w:val="1575470E"/>
    <w:rsid w:val="18F91F4B"/>
    <w:rsid w:val="1ABE55EE"/>
    <w:rsid w:val="1BEF11E3"/>
    <w:rsid w:val="1CC73445"/>
    <w:rsid w:val="1CE870E1"/>
    <w:rsid w:val="1D1C0950"/>
    <w:rsid w:val="1E826F9E"/>
    <w:rsid w:val="1F2332A4"/>
    <w:rsid w:val="1FEA526B"/>
    <w:rsid w:val="203632C4"/>
    <w:rsid w:val="23827050"/>
    <w:rsid w:val="238F08E5"/>
    <w:rsid w:val="24BD3555"/>
    <w:rsid w:val="27E1537C"/>
    <w:rsid w:val="28B740DA"/>
    <w:rsid w:val="29AC36EE"/>
    <w:rsid w:val="2BDC1404"/>
    <w:rsid w:val="2C8A6CC9"/>
    <w:rsid w:val="2C952DB1"/>
    <w:rsid w:val="2DE262D6"/>
    <w:rsid w:val="2EDB42EF"/>
    <w:rsid w:val="30B515F7"/>
    <w:rsid w:val="331E076C"/>
    <w:rsid w:val="33BF4A72"/>
    <w:rsid w:val="36A77D38"/>
    <w:rsid w:val="36F13630"/>
    <w:rsid w:val="377D6A97"/>
    <w:rsid w:val="38DB2257"/>
    <w:rsid w:val="3DB21145"/>
    <w:rsid w:val="409B1E8D"/>
    <w:rsid w:val="43B57B21"/>
    <w:rsid w:val="43D8485D"/>
    <w:rsid w:val="489E3831"/>
    <w:rsid w:val="4A7730B7"/>
    <w:rsid w:val="518B6458"/>
    <w:rsid w:val="576077E8"/>
    <w:rsid w:val="5764751B"/>
    <w:rsid w:val="57CC4919"/>
    <w:rsid w:val="59BD50C9"/>
    <w:rsid w:val="5A0B73C6"/>
    <w:rsid w:val="5A8E79A0"/>
    <w:rsid w:val="5BC709A1"/>
    <w:rsid w:val="5BDF2A52"/>
    <w:rsid w:val="5C8C19E4"/>
    <w:rsid w:val="5DBD55D9"/>
    <w:rsid w:val="60890F6F"/>
    <w:rsid w:val="63FD6018"/>
    <w:rsid w:val="64C77AFD"/>
    <w:rsid w:val="65BA5074"/>
    <w:rsid w:val="66605802"/>
    <w:rsid w:val="677B2AD6"/>
    <w:rsid w:val="67B71637"/>
    <w:rsid w:val="68120A4B"/>
    <w:rsid w:val="695D3CC4"/>
    <w:rsid w:val="6A7F65C7"/>
    <w:rsid w:val="6B934E0A"/>
    <w:rsid w:val="6E1938AF"/>
    <w:rsid w:val="72E36D0B"/>
    <w:rsid w:val="74563369"/>
    <w:rsid w:val="76D214FF"/>
    <w:rsid w:val="76DF0815"/>
    <w:rsid w:val="787D153B"/>
    <w:rsid w:val="7BAB16F2"/>
    <w:rsid w:val="7CDE07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IN"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6"/>
    <w:semiHidden/>
    <w:unhideWhenUsed/>
    <w:qFormat/>
    <w:uiPriority w:val="99"/>
    <w:pPr>
      <w:spacing w:after="0" w:line="240" w:lineRule="auto"/>
    </w:pPr>
    <w:rPr>
      <w:rFonts w:ascii="Tahoma" w:hAnsi="Tahoma" w:cs="Tahoma"/>
      <w:sz w:val="16"/>
      <w:szCs w:val="16"/>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paragraph" w:styleId="1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0"/>
    <w:pPr>
      <w:keepNext/>
      <w:keepLines/>
      <w:spacing w:before="480" w:after="120"/>
    </w:pPr>
    <w:rPr>
      <w:b/>
      <w:sz w:val="72"/>
      <w:szCs w:val="72"/>
    </w:rPr>
  </w:style>
  <w:style w:type="table" w:customStyle="1" w:styleId="14">
    <w:name w:val="Table Normal1"/>
    <w:qFormat/>
    <w:uiPriority w:val="0"/>
  </w:style>
  <w:style w:type="paragraph" w:customStyle="1" w:styleId="15">
    <w:name w:val="normal"/>
    <w:qFormat/>
    <w:uiPriority w:val="0"/>
    <w:pPr>
      <w:spacing w:after="160" w:line="259" w:lineRule="auto"/>
    </w:pPr>
    <w:rPr>
      <w:rFonts w:ascii="Calibri" w:hAnsi="Calibri" w:eastAsia="Calibri" w:cs="Calibri"/>
      <w:sz w:val="22"/>
      <w:szCs w:val="22"/>
      <w:lang w:val="en-IN" w:eastAsia="en-US" w:bidi="ar-SA"/>
    </w:rPr>
  </w:style>
  <w:style w:type="character" w:customStyle="1" w:styleId="16">
    <w:name w:val="Balloon Text Char"/>
    <w:basedOn w:val="8"/>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tuBbaWRYW8EAKLFjDDlxrUwyQ==">CgMxLjAyCGguZ2pkZ3hzOAByITE2LUF6ank0ejlZNkstOE44MTMzNC1URjBRanROQi1UXw==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2023-02-16T03:03:00Z</dcterms:created>
  <dc:creator>student</dc:creator>
  <cp:lastModifiedBy>Blecina Lopes</cp:lastModifiedBy>
  <dcterms:modified xsi:type="dcterms:W3CDTF">2025-01-28T07:32:12Z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6F8AAD15FE87462F9EB3F2DDB05490FC_13</vt:lpwstr>
  </property>
</Properties>
</file>